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41C" w:rsidRPr="00D212B0" w:rsidRDefault="0068541C" w:rsidP="0068541C">
      <w:pPr>
        <w:jc w:val="center"/>
        <w:rPr>
          <w:noProof/>
        </w:rPr>
      </w:pPr>
      <w:bookmarkStart w:id="0" w:name="_GoBack"/>
      <w:bookmarkEnd w:id="0"/>
      <w:r>
        <w:rPr>
          <w:noProof/>
        </w:rPr>
        <w:drawing>
          <wp:inline distT="0" distB="0" distL="0" distR="0" wp14:anchorId="3037C0D3" wp14:editId="65ED260F">
            <wp:extent cx="1152525" cy="1181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81100"/>
                    </a:xfrm>
                    <a:prstGeom prst="rect">
                      <a:avLst/>
                    </a:prstGeom>
                    <a:noFill/>
                    <a:ln>
                      <a:noFill/>
                    </a:ln>
                  </pic:spPr>
                </pic:pic>
              </a:graphicData>
            </a:graphic>
          </wp:inline>
        </w:drawing>
      </w:r>
    </w:p>
    <w:p w:rsidR="0068541C" w:rsidRPr="00D212B0" w:rsidRDefault="0068541C" w:rsidP="0068541C">
      <w:pPr>
        <w:jc w:val="center"/>
        <w:rPr>
          <w:noProof/>
        </w:rPr>
      </w:pPr>
    </w:p>
    <w:p w:rsidR="0068541C" w:rsidRPr="00D212B0" w:rsidRDefault="0068541C" w:rsidP="0068541C">
      <w:pPr>
        <w:jc w:val="center"/>
        <w:rPr>
          <w:bCs/>
        </w:rPr>
      </w:pPr>
      <w:r w:rsidRPr="00D212B0">
        <w:rPr>
          <w:bCs/>
        </w:rPr>
        <w:t>Совет городского поселения</w:t>
      </w:r>
    </w:p>
    <w:p w:rsidR="0068541C" w:rsidRPr="00D212B0" w:rsidRDefault="0068541C" w:rsidP="0068541C">
      <w:pPr>
        <w:jc w:val="center"/>
        <w:rPr>
          <w:bCs/>
        </w:rPr>
      </w:pPr>
      <w:r w:rsidRPr="00D212B0">
        <w:rPr>
          <w:bCs/>
        </w:rPr>
        <w:t xml:space="preserve"> «Забайкальское» муниципального района</w:t>
      </w:r>
    </w:p>
    <w:p w:rsidR="0068541C" w:rsidRPr="00D212B0" w:rsidRDefault="0068541C" w:rsidP="0068541C">
      <w:pPr>
        <w:jc w:val="center"/>
        <w:rPr>
          <w:bCs/>
        </w:rPr>
      </w:pPr>
      <w:r w:rsidRPr="00D212B0">
        <w:rPr>
          <w:bCs/>
        </w:rPr>
        <w:t xml:space="preserve"> «Забайкальский район»</w:t>
      </w:r>
    </w:p>
    <w:p w:rsidR="0068541C" w:rsidRPr="00D212B0" w:rsidRDefault="0068541C" w:rsidP="0068541C">
      <w:pPr>
        <w:jc w:val="center"/>
        <w:rPr>
          <w:bCs/>
        </w:rPr>
      </w:pPr>
      <w:r w:rsidRPr="00D212B0">
        <w:rPr>
          <w:bCs/>
          <w:lang w:val="en-US"/>
        </w:rPr>
        <w:t>IV</w:t>
      </w:r>
      <w:r w:rsidRPr="00D212B0">
        <w:rPr>
          <w:bCs/>
        </w:rPr>
        <w:t>-го созыва</w:t>
      </w:r>
    </w:p>
    <w:p w:rsidR="0068541C" w:rsidRPr="00D212B0" w:rsidRDefault="0068541C" w:rsidP="0068541C">
      <w:pPr>
        <w:jc w:val="center"/>
        <w:rPr>
          <w:b/>
          <w:bCs/>
        </w:rPr>
      </w:pPr>
    </w:p>
    <w:p w:rsidR="0068541C" w:rsidRPr="00D212B0" w:rsidRDefault="0068541C" w:rsidP="0068541C">
      <w:pPr>
        <w:jc w:val="center"/>
        <w:rPr>
          <w:b/>
          <w:bCs/>
        </w:rPr>
      </w:pPr>
      <w:r w:rsidRPr="00D212B0">
        <w:rPr>
          <w:b/>
          <w:bCs/>
        </w:rPr>
        <w:t>РЕШЕНИЕ</w:t>
      </w:r>
      <w:r>
        <w:rPr>
          <w:b/>
          <w:bCs/>
        </w:rPr>
        <w:t xml:space="preserve"> </w:t>
      </w:r>
    </w:p>
    <w:p w:rsidR="0068541C" w:rsidRPr="00D212B0" w:rsidRDefault="0068541C" w:rsidP="0068541C">
      <w:pPr>
        <w:jc w:val="center"/>
        <w:rPr>
          <w:bCs/>
        </w:rPr>
      </w:pPr>
      <w:proofErr w:type="spellStart"/>
      <w:r w:rsidRPr="00D212B0">
        <w:rPr>
          <w:bCs/>
        </w:rPr>
        <w:t>пгт</w:t>
      </w:r>
      <w:proofErr w:type="spellEnd"/>
      <w:r w:rsidRPr="00D212B0">
        <w:rPr>
          <w:bCs/>
        </w:rPr>
        <w:t>. Забайкальск</w:t>
      </w:r>
    </w:p>
    <w:p w:rsidR="0068541C" w:rsidRPr="00D212B0" w:rsidRDefault="0068541C" w:rsidP="0068541C">
      <w:pPr>
        <w:jc w:val="center"/>
        <w:rPr>
          <w:b/>
          <w:bCs/>
        </w:rPr>
      </w:pPr>
    </w:p>
    <w:p w:rsidR="0068541C" w:rsidRDefault="0068541C" w:rsidP="0068541C">
      <w:pPr>
        <w:autoSpaceDE w:val="0"/>
        <w:autoSpaceDN w:val="0"/>
        <w:adjustRightInd w:val="0"/>
        <w:rPr>
          <w:b/>
        </w:rPr>
      </w:pPr>
      <w:r w:rsidRPr="00D212B0">
        <w:rPr>
          <w:bCs/>
        </w:rPr>
        <w:t xml:space="preserve">« </w:t>
      </w:r>
      <w:r w:rsidR="00DC54AF">
        <w:rPr>
          <w:bCs/>
        </w:rPr>
        <w:t>16</w:t>
      </w:r>
      <w:r w:rsidRPr="00D212B0">
        <w:rPr>
          <w:bCs/>
        </w:rPr>
        <w:t xml:space="preserve"> » </w:t>
      </w:r>
      <w:r w:rsidR="00DC54AF">
        <w:rPr>
          <w:bCs/>
        </w:rPr>
        <w:t>марта</w:t>
      </w:r>
      <w:r w:rsidRPr="00D212B0">
        <w:rPr>
          <w:bCs/>
        </w:rPr>
        <w:t xml:space="preserve">  201</w:t>
      </w:r>
      <w:r>
        <w:rPr>
          <w:bCs/>
        </w:rPr>
        <w:t>8</w:t>
      </w:r>
      <w:r w:rsidRPr="00D212B0">
        <w:rPr>
          <w:bCs/>
        </w:rPr>
        <w:t xml:space="preserve"> г.                                              </w:t>
      </w:r>
      <w:r>
        <w:rPr>
          <w:bCs/>
        </w:rPr>
        <w:t xml:space="preserve">                           </w:t>
      </w:r>
      <w:r w:rsidRPr="00D212B0">
        <w:rPr>
          <w:bCs/>
        </w:rPr>
        <w:t xml:space="preserve">   № </w:t>
      </w:r>
      <w:r w:rsidR="00DC54AF">
        <w:rPr>
          <w:bCs/>
        </w:rPr>
        <w:t>100</w:t>
      </w:r>
    </w:p>
    <w:p w:rsidR="0068541C" w:rsidRPr="00B160A7" w:rsidRDefault="0068541C" w:rsidP="0068541C">
      <w:pPr>
        <w:jc w:val="center"/>
        <w:rPr>
          <w:b/>
        </w:rPr>
      </w:pPr>
    </w:p>
    <w:p w:rsidR="0068541C" w:rsidRPr="0068541C" w:rsidRDefault="0068541C" w:rsidP="0068541C">
      <w:pPr>
        <w:ind w:firstLine="708"/>
        <w:jc w:val="both"/>
        <w:rPr>
          <w:rFonts w:eastAsiaTheme="minorHAnsi"/>
          <w:lang w:eastAsia="en-US"/>
        </w:rPr>
      </w:pPr>
      <w:r w:rsidRPr="00460F99">
        <w:t>О</w:t>
      </w:r>
      <w:r>
        <w:t xml:space="preserve"> внесении изменений </w:t>
      </w:r>
      <w:r w:rsidRPr="00460F99">
        <w:t xml:space="preserve"> в</w:t>
      </w:r>
      <w:r>
        <w:t xml:space="preserve"> решение Совета городского поселения «Забайкальское»  № 196 от 30.03.2016г </w:t>
      </w:r>
      <w:r w:rsidRPr="00460F99">
        <w:t xml:space="preserve"> </w:t>
      </w:r>
      <w:r>
        <w:t>«</w:t>
      </w:r>
      <w:r w:rsidRPr="0068541C">
        <w:rPr>
          <w:rFonts w:eastAsiaTheme="minorHAnsi"/>
          <w:lang w:eastAsia="en-US"/>
        </w:rPr>
        <w:t>Об утверждении  Положения «Об избирательной комиссии  городского</w:t>
      </w:r>
      <w:r>
        <w:rPr>
          <w:rFonts w:eastAsiaTheme="minorHAnsi"/>
          <w:lang w:eastAsia="en-US"/>
        </w:rPr>
        <w:t xml:space="preserve"> </w:t>
      </w:r>
      <w:r w:rsidRPr="0068541C">
        <w:rPr>
          <w:rFonts w:eastAsiaTheme="minorHAnsi"/>
          <w:lang w:eastAsia="en-US"/>
        </w:rPr>
        <w:t>поселения «Забайкальское» муниципального района «Забайкальский район»</w:t>
      </w:r>
    </w:p>
    <w:p w:rsidR="0068541C" w:rsidRPr="00B160A7" w:rsidRDefault="0068541C" w:rsidP="0068541C">
      <w:pPr>
        <w:jc w:val="both"/>
      </w:pPr>
    </w:p>
    <w:p w:rsidR="0068541C" w:rsidRPr="00B160A7" w:rsidRDefault="0068541C" w:rsidP="0068541C">
      <w:pPr>
        <w:suppressAutoHyphens/>
        <w:ind w:firstLine="709"/>
        <w:jc w:val="both"/>
      </w:pPr>
      <w:r>
        <w:t xml:space="preserve">В целях приведения нормативно-правового акта в соответствии с действующим законодательством, рассмотрев протест прокуратуры Забайкальского района  № 07-23а-2018/217 от 31.01.2018г,  </w:t>
      </w:r>
      <w:r w:rsidRPr="00B160A7">
        <w:rPr>
          <w:bCs/>
        </w:rPr>
        <w:t xml:space="preserve">руководствуясь </w:t>
      </w:r>
      <w:r>
        <w:rPr>
          <w:bCs/>
        </w:rPr>
        <w:t xml:space="preserve"> статьей 25 </w:t>
      </w:r>
      <w:r w:rsidRPr="00B160A7">
        <w:rPr>
          <w:bCs/>
        </w:rPr>
        <w:t xml:space="preserve"> Устава городского поселения «</w:t>
      </w:r>
      <w:r>
        <w:rPr>
          <w:bCs/>
        </w:rPr>
        <w:t>Забайкаль</w:t>
      </w:r>
      <w:r w:rsidRPr="00B160A7">
        <w:rPr>
          <w:bCs/>
        </w:rPr>
        <w:t xml:space="preserve">ское», </w:t>
      </w:r>
      <w:r>
        <w:rPr>
          <w:bCs/>
        </w:rPr>
        <w:t xml:space="preserve"> </w:t>
      </w:r>
      <w:r w:rsidRPr="00B160A7">
        <w:rPr>
          <w:bCs/>
        </w:rPr>
        <w:t>Совет городского поселения «</w:t>
      </w:r>
      <w:r>
        <w:rPr>
          <w:bCs/>
        </w:rPr>
        <w:t>Забайкальс</w:t>
      </w:r>
      <w:r w:rsidRPr="00B160A7">
        <w:rPr>
          <w:bCs/>
        </w:rPr>
        <w:t>кое»</w:t>
      </w:r>
      <w:r w:rsidRPr="00B160A7">
        <w:rPr>
          <w:bCs/>
          <w:i/>
        </w:rPr>
        <w:t xml:space="preserve"> </w:t>
      </w:r>
      <w:r w:rsidRPr="00B160A7">
        <w:rPr>
          <w:b/>
          <w:bCs/>
        </w:rPr>
        <w:t>решил</w:t>
      </w:r>
      <w:r w:rsidRPr="00B160A7">
        <w:rPr>
          <w:bCs/>
        </w:rPr>
        <w:t>:</w:t>
      </w:r>
    </w:p>
    <w:p w:rsidR="0068541C" w:rsidRPr="00B160A7" w:rsidRDefault="0068541C" w:rsidP="0068541C">
      <w:pPr>
        <w:ind w:firstLine="709"/>
        <w:jc w:val="both"/>
      </w:pPr>
    </w:p>
    <w:p w:rsidR="0068541C" w:rsidRDefault="0068541C" w:rsidP="0068541C">
      <w:pPr>
        <w:ind w:firstLine="708"/>
        <w:jc w:val="both"/>
        <w:rPr>
          <w:rFonts w:eastAsiaTheme="minorHAnsi"/>
          <w:lang w:eastAsia="en-US"/>
        </w:rPr>
      </w:pPr>
      <w:r w:rsidRPr="00B160A7">
        <w:t>1. </w:t>
      </w:r>
      <w:r>
        <w:t>Внести изменение в</w:t>
      </w:r>
      <w:r w:rsidRPr="00B160A7">
        <w:t xml:space="preserve"> Положение </w:t>
      </w:r>
      <w:r w:rsidRPr="0068541C">
        <w:rPr>
          <w:rFonts w:eastAsiaTheme="minorHAnsi"/>
          <w:lang w:eastAsia="en-US"/>
        </w:rPr>
        <w:t>«Об избирательной комиссии  городского</w:t>
      </w:r>
      <w:r>
        <w:rPr>
          <w:rFonts w:eastAsiaTheme="minorHAnsi"/>
          <w:lang w:eastAsia="en-US"/>
        </w:rPr>
        <w:t xml:space="preserve"> </w:t>
      </w:r>
      <w:r w:rsidRPr="0068541C">
        <w:rPr>
          <w:rFonts w:eastAsiaTheme="minorHAnsi"/>
          <w:lang w:eastAsia="en-US"/>
        </w:rPr>
        <w:t>поселения «Забайкальское» муниципального района «Забайкальский район»</w:t>
      </w:r>
      <w:r>
        <w:rPr>
          <w:rFonts w:eastAsiaTheme="minorHAnsi"/>
          <w:lang w:eastAsia="en-US"/>
        </w:rPr>
        <w:t xml:space="preserve"> утвержденное решение Совета городского поселения «Забайкальское» № 196 от 30.03.2016г:</w:t>
      </w:r>
    </w:p>
    <w:p w:rsidR="0068541C" w:rsidRDefault="0068541C" w:rsidP="0068541C">
      <w:pPr>
        <w:ind w:firstLine="708"/>
        <w:jc w:val="both"/>
        <w:rPr>
          <w:rFonts w:eastAsiaTheme="minorHAnsi"/>
          <w:lang w:eastAsia="en-US"/>
        </w:rPr>
      </w:pPr>
      <w:r>
        <w:rPr>
          <w:rFonts w:eastAsiaTheme="minorHAnsi"/>
          <w:lang w:eastAsia="en-US"/>
        </w:rPr>
        <w:t>1.1.  абзац 1 пункта 2.1. части 2 Положения изложить в новой редакции:</w:t>
      </w:r>
    </w:p>
    <w:p w:rsidR="0068541C" w:rsidRDefault="0068541C" w:rsidP="00733313">
      <w:pPr>
        <w:ind w:firstLine="540"/>
        <w:jc w:val="both"/>
        <w:rPr>
          <w:rFonts w:eastAsiaTheme="minorHAnsi"/>
          <w:lang w:eastAsia="en-US"/>
        </w:rPr>
      </w:pPr>
      <w:r>
        <w:rPr>
          <w:rFonts w:eastAsiaTheme="minorHAnsi"/>
          <w:lang w:eastAsia="en-US"/>
        </w:rPr>
        <w:t>«2.1.</w:t>
      </w:r>
      <w:r w:rsidRPr="0068541C">
        <w:rPr>
          <w:rFonts w:ascii="Verdana" w:hAnsi="Verdana"/>
          <w:sz w:val="21"/>
          <w:szCs w:val="21"/>
        </w:rPr>
        <w:t xml:space="preserve"> </w:t>
      </w:r>
      <w:r w:rsidRPr="0068541C">
        <w:t xml:space="preserve">Избирательная комиссия </w:t>
      </w:r>
      <w:r>
        <w:t>городского поселения «Забайкальское» (далее – избирательная комиссия)</w:t>
      </w:r>
      <w:r w:rsidRPr="0068541C">
        <w:t xml:space="preserve">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r w:rsidR="00733313">
        <w:t xml:space="preserve"> </w:t>
      </w:r>
      <w:r w:rsidRPr="0068541C">
        <w:t>Избирательная комиссия является муниципальным органом, который не входит в структуру органов местного самоуправления</w:t>
      </w:r>
      <w:proofErr w:type="gramStart"/>
      <w:r w:rsidRPr="0068541C">
        <w:t>.</w:t>
      </w:r>
      <w:r>
        <w:rPr>
          <w:rFonts w:eastAsiaTheme="minorHAnsi"/>
          <w:lang w:eastAsia="en-US"/>
        </w:rPr>
        <w:t xml:space="preserve"> »</w:t>
      </w:r>
      <w:r w:rsidR="00733313">
        <w:rPr>
          <w:rFonts w:eastAsiaTheme="minorHAnsi"/>
          <w:lang w:eastAsia="en-US"/>
        </w:rPr>
        <w:t>;</w:t>
      </w:r>
      <w:proofErr w:type="gramEnd"/>
    </w:p>
    <w:p w:rsidR="00733313" w:rsidRDefault="00733313" w:rsidP="00733313">
      <w:pPr>
        <w:ind w:firstLine="540"/>
        <w:jc w:val="both"/>
        <w:rPr>
          <w:rFonts w:eastAsiaTheme="minorHAnsi"/>
          <w:lang w:eastAsia="en-US"/>
        </w:rPr>
      </w:pPr>
      <w:r>
        <w:rPr>
          <w:rFonts w:eastAsiaTheme="minorHAnsi"/>
          <w:lang w:eastAsia="en-US"/>
        </w:rPr>
        <w:t>1.2.  в пункте 3.4. части 3 Положения  слова «Ивановской области» читать «Забайкальского края»;</w:t>
      </w:r>
    </w:p>
    <w:p w:rsidR="00733313" w:rsidRDefault="00733313" w:rsidP="00733313">
      <w:pPr>
        <w:ind w:firstLine="708"/>
        <w:jc w:val="both"/>
        <w:rPr>
          <w:rFonts w:eastAsiaTheme="minorHAnsi"/>
          <w:lang w:eastAsia="en-US"/>
        </w:rPr>
      </w:pPr>
      <w:r>
        <w:rPr>
          <w:rFonts w:eastAsiaTheme="minorHAnsi"/>
          <w:lang w:eastAsia="en-US"/>
        </w:rPr>
        <w:lastRenderedPageBreak/>
        <w:t>1.3. подпункт «б» пункта 3.5. части 3 Положения изложить в новой редакции:</w:t>
      </w:r>
    </w:p>
    <w:p w:rsidR="00733313" w:rsidRDefault="00733313" w:rsidP="00733313">
      <w:pPr>
        <w:ind w:firstLine="540"/>
        <w:jc w:val="both"/>
      </w:pPr>
      <w:r>
        <w:t xml:space="preserve">«б) </w:t>
      </w:r>
      <w:r w:rsidRPr="00733313">
        <w:t xml:space="preserve">политических партий, выдвинувших списки кандидатов, допущенные к распределению депутатских мандатов в Законодательном Собрании Забайкальского края, а также политических партий, выдвинувших списки кандидатов, которым переданы депутатские мандаты в соответствии с законом Забайкальского края, предусмотренным </w:t>
      </w:r>
      <w:hyperlink r:id="rId7" w:history="1">
        <w:r w:rsidRPr="00733313">
          <w:t>пунктом 17 статьи 35</w:t>
        </w:r>
      </w:hyperlink>
      <w:r w:rsidRPr="00733313">
        <w:t xml:space="preserve"> Федерального закона об основных гарантиях</w:t>
      </w:r>
      <w:proofErr w:type="gramStart"/>
      <w:r w:rsidRPr="00733313">
        <w:t>;</w:t>
      </w:r>
      <w:r>
        <w:t>»</w:t>
      </w:r>
      <w:proofErr w:type="gramEnd"/>
    </w:p>
    <w:p w:rsidR="00733313" w:rsidRDefault="00733313" w:rsidP="00733313">
      <w:pPr>
        <w:ind w:firstLine="540"/>
        <w:jc w:val="both"/>
      </w:pPr>
      <w:r>
        <w:t xml:space="preserve">1.4. пункт 3.5. части 3 Положения </w:t>
      </w:r>
      <w:r w:rsidR="00F555C8">
        <w:t xml:space="preserve">дополнить </w:t>
      </w:r>
      <w:r>
        <w:t>подпункт</w:t>
      </w:r>
      <w:r w:rsidR="00F555C8">
        <w:t>ом</w:t>
      </w:r>
      <w:r>
        <w:t xml:space="preserve"> «г» следующего содержания:</w:t>
      </w:r>
    </w:p>
    <w:p w:rsidR="00733313" w:rsidRPr="00733313" w:rsidRDefault="00733313" w:rsidP="00733313">
      <w:pPr>
        <w:ind w:firstLine="540"/>
        <w:jc w:val="both"/>
      </w:pPr>
      <w:r>
        <w:t xml:space="preserve">«г) </w:t>
      </w:r>
      <w:r w:rsidRPr="00733313">
        <w:t>избирательной комиссии муниципального района, территориальной комиссии в следующем порядке:</w:t>
      </w:r>
    </w:p>
    <w:p w:rsidR="00733313" w:rsidRPr="00733313" w:rsidRDefault="00733313" w:rsidP="00733313">
      <w:pPr>
        <w:ind w:firstLine="540"/>
        <w:jc w:val="both"/>
      </w:pPr>
      <w:r>
        <w:t>1</w:t>
      </w:r>
      <w:r w:rsidRPr="00733313">
        <w:t>)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733313" w:rsidRPr="00733313" w:rsidRDefault="00733313" w:rsidP="00733313">
      <w:pPr>
        <w:ind w:firstLine="540"/>
        <w:jc w:val="both"/>
      </w:pPr>
      <w:r>
        <w:t>2</w:t>
      </w:r>
      <w:r w:rsidRPr="00733313">
        <w:t>)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733313" w:rsidRPr="0068541C" w:rsidRDefault="00733313" w:rsidP="00733313">
      <w:pPr>
        <w:ind w:firstLine="540"/>
        <w:jc w:val="both"/>
      </w:pPr>
      <w:r>
        <w:t>3</w:t>
      </w:r>
      <w:r w:rsidRPr="00733313">
        <w:t>)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roofErr w:type="gramStart"/>
      <w:r w:rsidRPr="00733313">
        <w:t>.»</w:t>
      </w:r>
      <w:proofErr w:type="gramEnd"/>
    </w:p>
    <w:p w:rsidR="0068541C" w:rsidRDefault="0068541C" w:rsidP="0068541C">
      <w:pPr>
        <w:ind w:firstLine="709"/>
        <w:jc w:val="both"/>
      </w:pPr>
    </w:p>
    <w:p w:rsidR="0068541C" w:rsidRDefault="0068541C" w:rsidP="0068541C">
      <w:pPr>
        <w:pStyle w:val="ConsNormal"/>
        <w:widowControl/>
        <w:suppressAutoHyphens/>
        <w:ind w:right="0" w:firstLine="709"/>
        <w:jc w:val="both"/>
      </w:pPr>
      <w:r>
        <w:rPr>
          <w:rFonts w:ascii="Times New Roman" w:hAnsi="Times New Roman" w:cs="Times New Roman"/>
          <w:sz w:val="28"/>
          <w:szCs w:val="28"/>
        </w:rPr>
        <w:t>2</w:t>
      </w:r>
      <w:r w:rsidRPr="00B160A7">
        <w:rPr>
          <w:rFonts w:ascii="Times New Roman" w:hAnsi="Times New Roman" w:cs="Times New Roman"/>
          <w:sz w:val="28"/>
          <w:szCs w:val="28"/>
        </w:rPr>
        <w:t>. </w:t>
      </w:r>
      <w:r w:rsidR="00F555C8">
        <w:rPr>
          <w:rFonts w:ascii="Times New Roman" w:hAnsi="Times New Roman" w:cs="Times New Roman"/>
          <w:sz w:val="28"/>
          <w:szCs w:val="28"/>
        </w:rPr>
        <w:t>Опубликовать настоящее решение в информационном вестнике «Вести Забайкальска».</w:t>
      </w:r>
    </w:p>
    <w:p w:rsidR="0068541C" w:rsidRPr="00B160A7" w:rsidRDefault="0068541C" w:rsidP="0068541C">
      <w:pPr>
        <w:ind w:left="568"/>
        <w:jc w:val="both"/>
      </w:pPr>
    </w:p>
    <w:p w:rsidR="0068541C" w:rsidRDefault="0068541C" w:rsidP="0068541C"/>
    <w:p w:rsidR="00F555C8" w:rsidRDefault="00F555C8" w:rsidP="0068541C"/>
    <w:p w:rsidR="00F555C8" w:rsidRDefault="00F555C8" w:rsidP="0068541C"/>
    <w:p w:rsidR="0068541C" w:rsidRPr="00B160A7" w:rsidRDefault="00202A87" w:rsidP="0068541C">
      <w:proofErr w:type="spellStart"/>
      <w:r>
        <w:t>и.о</w:t>
      </w:r>
      <w:proofErr w:type="gramStart"/>
      <w:r>
        <w:t>.</w:t>
      </w:r>
      <w:r w:rsidR="0068541C" w:rsidRPr="00B160A7">
        <w:t>Г</w:t>
      </w:r>
      <w:proofErr w:type="gramEnd"/>
      <w:r>
        <w:t>лавы</w:t>
      </w:r>
      <w:proofErr w:type="spellEnd"/>
      <w:r w:rsidR="0068541C" w:rsidRPr="00B160A7">
        <w:t xml:space="preserve"> городского поселения </w:t>
      </w:r>
    </w:p>
    <w:p w:rsidR="0068541C" w:rsidRPr="00B160A7" w:rsidRDefault="0068541C" w:rsidP="0068541C">
      <w:r w:rsidRPr="00B160A7">
        <w:t>«</w:t>
      </w:r>
      <w:r>
        <w:t xml:space="preserve">Забайкальское» </w:t>
      </w:r>
      <w:r>
        <w:tab/>
      </w:r>
      <w:r>
        <w:tab/>
      </w:r>
      <w:r>
        <w:tab/>
      </w:r>
      <w:r>
        <w:tab/>
      </w:r>
      <w:r>
        <w:tab/>
      </w:r>
      <w:r>
        <w:tab/>
        <w:t xml:space="preserve">                  </w:t>
      </w:r>
      <w:r w:rsidR="00202A87">
        <w:t>О.В.Писарева</w:t>
      </w:r>
    </w:p>
    <w:p w:rsidR="00B7428F" w:rsidRDefault="00B7428F"/>
    <w:sectPr w:rsidR="00B7428F" w:rsidSect="00206B4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938FC"/>
    <w:multiLevelType w:val="hybridMultilevel"/>
    <w:tmpl w:val="C33ECF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E26"/>
    <w:rsid w:val="00202A87"/>
    <w:rsid w:val="003E60C7"/>
    <w:rsid w:val="0068541C"/>
    <w:rsid w:val="00733313"/>
    <w:rsid w:val="00740E26"/>
    <w:rsid w:val="00B7428F"/>
    <w:rsid w:val="00DC54AF"/>
    <w:rsid w:val="00F55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41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41C"/>
    <w:pPr>
      <w:spacing w:after="200" w:line="276" w:lineRule="auto"/>
      <w:ind w:left="720"/>
      <w:contextualSpacing/>
    </w:pPr>
    <w:rPr>
      <w:rFonts w:ascii="Calibri" w:hAnsi="Calibri"/>
      <w:sz w:val="22"/>
      <w:szCs w:val="22"/>
      <w:lang w:eastAsia="en-US"/>
    </w:rPr>
  </w:style>
  <w:style w:type="paragraph" w:customStyle="1" w:styleId="ConsNormal">
    <w:name w:val="ConsNormal"/>
    <w:rsid w:val="0068541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68541C"/>
    <w:rPr>
      <w:rFonts w:ascii="Tahoma" w:hAnsi="Tahoma" w:cs="Tahoma"/>
      <w:sz w:val="16"/>
      <w:szCs w:val="16"/>
    </w:rPr>
  </w:style>
  <w:style w:type="character" w:customStyle="1" w:styleId="a5">
    <w:name w:val="Текст выноски Знак"/>
    <w:basedOn w:val="a0"/>
    <w:link w:val="a4"/>
    <w:uiPriority w:val="99"/>
    <w:semiHidden/>
    <w:rsid w:val="0068541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41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41C"/>
    <w:pPr>
      <w:spacing w:after="200" w:line="276" w:lineRule="auto"/>
      <w:ind w:left="720"/>
      <w:contextualSpacing/>
    </w:pPr>
    <w:rPr>
      <w:rFonts w:ascii="Calibri" w:hAnsi="Calibri"/>
      <w:sz w:val="22"/>
      <w:szCs w:val="22"/>
      <w:lang w:eastAsia="en-US"/>
    </w:rPr>
  </w:style>
  <w:style w:type="paragraph" w:customStyle="1" w:styleId="ConsNormal">
    <w:name w:val="ConsNormal"/>
    <w:rsid w:val="0068541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68541C"/>
    <w:rPr>
      <w:rFonts w:ascii="Tahoma" w:hAnsi="Tahoma" w:cs="Tahoma"/>
      <w:sz w:val="16"/>
      <w:szCs w:val="16"/>
    </w:rPr>
  </w:style>
  <w:style w:type="character" w:customStyle="1" w:styleId="a5">
    <w:name w:val="Текст выноски Знак"/>
    <w:basedOn w:val="a0"/>
    <w:link w:val="a4"/>
    <w:uiPriority w:val="99"/>
    <w:semiHidden/>
    <w:rsid w:val="0068541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157195">
      <w:bodyDiv w:val="1"/>
      <w:marLeft w:val="0"/>
      <w:marRight w:val="0"/>
      <w:marTop w:val="0"/>
      <w:marBottom w:val="0"/>
      <w:divBdr>
        <w:top w:val="none" w:sz="0" w:space="0" w:color="auto"/>
        <w:left w:val="none" w:sz="0" w:space="0" w:color="auto"/>
        <w:bottom w:val="none" w:sz="0" w:space="0" w:color="auto"/>
        <w:right w:val="none" w:sz="0" w:space="0" w:color="auto"/>
      </w:divBdr>
    </w:div>
    <w:div w:id="1051996013">
      <w:bodyDiv w:val="1"/>
      <w:marLeft w:val="0"/>
      <w:marRight w:val="0"/>
      <w:marTop w:val="0"/>
      <w:marBottom w:val="0"/>
      <w:divBdr>
        <w:top w:val="none" w:sz="0" w:space="0" w:color="auto"/>
        <w:left w:val="none" w:sz="0" w:space="0" w:color="auto"/>
        <w:bottom w:val="none" w:sz="0" w:space="0" w:color="auto"/>
        <w:right w:val="none" w:sz="0" w:space="0" w:color="auto"/>
      </w:divBdr>
    </w:div>
    <w:div w:id="1405374552">
      <w:bodyDiv w:val="1"/>
      <w:marLeft w:val="0"/>
      <w:marRight w:val="0"/>
      <w:marTop w:val="0"/>
      <w:marBottom w:val="0"/>
      <w:divBdr>
        <w:top w:val="none" w:sz="0" w:space="0" w:color="auto"/>
        <w:left w:val="none" w:sz="0" w:space="0" w:color="auto"/>
        <w:bottom w:val="none" w:sz="0" w:space="0" w:color="auto"/>
        <w:right w:val="none" w:sz="0" w:space="0" w:color="auto"/>
      </w:divBdr>
    </w:div>
    <w:div w:id="201163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LAW&amp;n=289893&amp;rnd=5B60C079BDEC22BEC46E4F4C285C5C43&amp;dst=55&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rgXMzeb2ClXuT6vk3cvDMd7ZozLxxH+DHuHnAHsiP4Q=</DigestValue>
    </Reference>
    <Reference URI="#idOfficeObject" Type="http://www.w3.org/2000/09/xmldsig#Object">
      <DigestMethod Algorithm="http://www.w3.org/2001/04/xmldsig-more#gostr3411"/>
      <DigestValue>4TWjg1f36WXTEGmcp2wI4uJfziZ39Wlt+hY9n4YL5tU=</DigestValue>
    </Reference>
    <Reference URI="#idSignedProperties" Type="http://uri.etsi.org/01903#SignedProperties">
      <Transforms>
        <Transform Algorithm="http://www.w3.org/TR/2001/REC-xml-c14n-20010315"/>
      </Transforms>
      <DigestMethod Algorithm="http://www.w3.org/2001/04/xmldsig-more#gostr3411"/>
      <DigestValue>N+oL5uJd8uRQK9DRO6RwCEUQrD9Ue3W37g5jQuNUGkM=</DigestValue>
    </Reference>
  </SignedInfo>
  <SignatureValue>EF91whiPLL9MRS+gu7fLNkvk7VMK8SUyMcDYAVXQoH2HXbuT+frBKDv6VOahS8u96UaeKjf7gMOu
/QLPp3W5Cg==</SignatureValue>
  <KeyInfo>
    <X509Data>
      <X509Certificate>MIII7TCCCJygAwIBAgIQAdLvsc4KCiAAAAAQBL4AAzAIBgYqhQMCAgMwggFCMT0wOwYDVQQJDDTQ
mtC+0YHRgtGO0YjQutC+LdCT0YDQuNCz0L7RgNC+0LLQuNGH0LAg0YPQuy4sINC0LiA0MRgwFgYF
KoUDZAESDTEwNDc1NTAwMzcwMTcxGjAYBggqhQMDgQMBARIMMDA3NTM2MDU3NDk5MQswCQYDVQQG
EwJSVTERMA8GA1UEBwwI0KfQuNGC0LAxLzAtBgNVBAgMJjc1INCX0LDQsdCw0LnQutCw0LvRjNGB
0LrQuNC5INC60YDQsNC5MR0wGwYJKoZIhvcNAQkBFg51Y2VjcEBlLXphYi5ydTEWMBQGA1UECgwN
0JPQoyAi0JfQmNCmIjEwMC4GA1UECwwn0KPQtNC+0YHRgtC+0LLQtdGA0Y/RjtGJ0LjQuSDRhtC1
0L3RgtGAMREwDwYDVQQDDAhDaGl0YSBDQTAeFw0xNzA2MjgwMjAwMDRaFw0xODA2MjgwMjAwMDRa
MIIB2DEYMBYGBSqFA2QBEg0xMDU3NTA1MDA3NTgxMRowGAYIKoUDA4EDAQESDDAwNzUwNTAwNDIy
MTEWMBQGBSqFA2QDEgswNDY1MzIzNTA0NTELMAkGA1UEBhMCUlUxLzAtBgNVBAgMJjc1INCX0LDQ
sdCw0LnQutCw0LvRjNGB0LrQuNC5INC60YDQsNC5MR8wHQYDVQQHDBbQl9Cw0LHQsNC50LrQsNC7
0YzRgdC6MSswKQYDVQQJDCLQmtGA0LDRgdC90L7QsNGA0LzQtdC50YHQutCw0Y8sIDI2MTswOQYD
VQQMDDLQk9C70LDQstCwINCz0L7RgNC+0LTRgdC60L7Qs9C+INC/0L7RgdC10LvQtdC90LjRjzFo
MGYGA1UECgxf0JDQtNC80LjQvdC40YHRgtGA0LDRhtC40Y8g0LPQvtGA0L7QtNGB0LrQvtCz0L4g
0L/QvtGB0LXQu9C10L3QuNGPICLQl9Cw0LHQsNC50LrQsNC70YzRgdC60L7QtSIxHDAaBgkqhkiG
9w0BCQEWDWdwemFiQG1haWwucnUxNzA1BgNVBAMMLtCV0YDQvNC+0LvQuNC9INCe0LvQtdCzINCT
0LDQstGA0LjQuNC70L7QstC40YcwYzAcBgYqhQMCAhMwEgYHKoUDAgIkAAYHKoUDAgIeAQNDAARA
gOO1tKcxcHHVPhzXzMhWa2Bn+wGxVEvBEFyKNln74VJdeeyz43FEGzZgF0IMKMIQl4+SG0NPieAR
8hSs3bSJD4EJADA0QkUwMDAzo4IExTCCBMEwDgYDVR0PAQH/BAQDAgTwMB0GA1UdDgQWBBS/R9Fv
vkYnQ2h/thqvvh5VIKQVvzAuBgNVHSUEJzAlBggrBgEFBQcDAgYIKwYBBQUHAwQGBiqFA2QCAQYH
KoUDAgIiBjAVBgUqhQNkbwQMDApWaVBOZXQgQ1NQMB0GA1UdIAQWMBQwCAYGKoUDZHEBMAgGBiqF
A2RxAjCCAZUGBSqFA2RwBIIBijCCAYYMG9Ch0JrQl9CYICLQlNC+0LzQtdC9INCa0KEyIgyBnNCf
0YDQvtCz0YDQsNC80LzQvdC+LdCw0L/Qv9Cw0YDQsNGC0L3Ri9C5INC60L7QvNC/0LvQtdC60YEg
ItCj0LTQvtGB0YLQvtCy0LXRgNGP0Y7RidC40Lkg0YbQtdC90YLRgCAg0LrQvtGA0L/QvtGA0LDR
gtC40LLQvdC+0LPQviDRg9GA0L7QstC90Y8gVmlQTmV0INCa0KEyIgxj0KHQtdGA0YLQuNGE0LjQ
utCw0YIg0YHQvtC+0YLQstC10YLRgdGC0LLQuNGPINCk0KHQkSDQoNC+0YHRgdC40Lgg4oSWINCh
0KQvMTIxLTIyNTIg0L7RgiAwNi4xMS4yMDEzDGPQodC10YDRgtC40YTQuNC60LDRgiDRgdC+0L7R
gtCy0LXRgtGB0YLQstC40Y8g0KTQodCRINCg0L7RgdGB0LjQuCDihJYg0KHQpC8xMjgtMjMyNCDQ
vtGCIDI1LjA0LjIwMTQwDAYDVR0TAQH/BAIwADCBggYIKwYBBQUHAQEEdjB0MHIGCCsGAQUFBzAC
hmZodHRwOi8vdWNlY3AuZS16YWIucnUvcmVnL2lzc3VlcmluZm8vMjAxNi9raWQzQUM5NjBGQjEz
MjVBNjgzQzgxN0M3QTU5NDBBOUFDNTkyRTE2MUY1L0NoaXRhQ0FfMjAxNi5jcnQwdwYDVR0fBHAw
bjBsoGqgaIZmaHR0cDovL3VjZWNwLmUtemFiLnJ1L3JlZy9pbnRjcmxpbmZvLzEyMTQta2lkM0FD
OTYwRkIxMzI1QTY4M0M4MTdDN0E1OTQwQTlBQzU5MkUxNjFGNS9yZXZva2VkQ2VydHMuY3JsMIIB
gwYDVR0jBIIBejCCAXaAFDrJYPsTJaaDyBfHpZQKmsWS4WH1oYIBSqSCAUYwggFCMT0wOwYDVQQJ
DDTQmtC+0YHRgtGO0YjQutC+LdCT0YDQuNCz0L7RgNC+0LLQuNGH0LAg0YPQuy4sINC0LiA0MRgw
FgYFKoUDZAESDTEwNDc1NTAwMzcwMTcxGjAYBggqhQMDgQMBARIMMDA3NTM2MDU3NDk5MQswCQYD
VQQGEwJSVTERMA8GA1UEBwwI0KfQuNGC0LAxLzAtBgNVBAgMJjc1INCX0LDQsdCw0LnQutCw0LvR
jNGB0LrQuNC5INC60YDQsNC5MR0wGwYJKoZIhvcNAQkBFg51Y2VjcEBlLXphYi5ydTEWMBQGA1UE
CgwN0JPQoyAi0JfQmNCmIjEwMC4GA1UECwwn0KPQtNC+0YHRgtC+0LLQtdGA0Y/RjtGJ0LjQuSDR
htC10L3RgtGAMREwDwYDVQQDDAhDaGl0YSBDQYIQAdHdaNkKQEAAAAAMBL4AAzAIBgYqhQMCAgMD
QQALS86rkU03rSLVNaKIqFhWuqXk5O1pGfoL5dBWFTVrLuy+hAxOjP6MHj85GAkynZrmf0um6edV
r3e7qcEi/2iT</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1/04/xmldsig-more#gostr3411"/>
        <DigestValue>dprrdr+7aqLf12Z1TqqHQ95M/Yi4cZXVIS3azoeVxgc=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1/04/xmldsig-more#gostr3411"/>
        <DigestValue>nkpKK+SIah/0bKN++BfQglzxplqPq8Qt5mk8EndImJY=</DigestValue>
      </Reference>
      <Reference URI="/word/document.xml?ContentType=application/vnd.openxmlformats-officedocument.wordprocessingml.document.main+xml">
        <DigestMethod Algorithm="http://www.w3.org/2001/04/xmldsig-more#gostr3411"/>
        <DigestValue>5jG/xxBUX8SiP4gvWSZNNoDtcIeXSeVNFpyoMGFWfhA=</DigestValue>
      </Reference>
      <Reference URI="/word/fontTable.xml?ContentType=application/vnd.openxmlformats-officedocument.wordprocessingml.fontTable+xml">
        <DigestMethod Algorithm="http://www.w3.org/2001/04/xmldsig-more#gostr3411"/>
        <DigestValue>6tAVwEkDrNAZKktdyZOwHjP0CQ1U7Lr3MqCVN8a4K80=</DigestValue>
      </Reference>
      <Reference URI="/word/media/image1.jpeg?ContentType=image/jpeg">
        <DigestMethod Algorithm="http://www.w3.org/2001/04/xmldsig-more#gostr3411"/>
        <DigestValue>309Q8RivfyyhdTNBJ8HLJ7kdx4hOgUvXPhULOJCO1ic=</DigestValue>
      </Reference>
      <Reference URI="/word/numbering.xml?ContentType=application/vnd.openxmlformats-officedocument.wordprocessingml.numbering+xml">
        <DigestMethod Algorithm="http://www.w3.org/2001/04/xmldsig-more#gostr3411"/>
        <DigestValue>i9J5C1bgU1PBbASeH6SweEbPWqAl65cDjRb6TPS3GfM=</DigestValue>
      </Reference>
      <Reference URI="/word/settings.xml?ContentType=application/vnd.openxmlformats-officedocument.wordprocessingml.settings+xml">
        <DigestMethod Algorithm="http://www.w3.org/2001/04/xmldsig-more#gostr3411"/>
        <DigestValue>rD3jwwjQj1UR6LkTsMiIPTY1TbQKqHecRz07+w2a/Kw=</DigestValue>
      </Reference>
      <Reference URI="/word/styles.xml?ContentType=application/vnd.openxmlformats-officedocument.wordprocessingml.styles+xml">
        <DigestMethod Algorithm="http://www.w3.org/2001/04/xmldsig-more#gostr3411"/>
        <DigestValue>EzGSgGce4CG6sPHVVsKHwxyOqGkrCUgE822oCXrCiyE=</DigestValue>
      </Reference>
      <Reference URI="/word/stylesWithEffects.xml?ContentType=application/vnd.ms-word.stylesWithEffects+xml">
        <DigestMethod Algorithm="http://www.w3.org/2001/04/xmldsig-more#gostr3411"/>
        <DigestValue>aCkxi5FAACjlbrfSHgHB83gyU1DmuETO/f4ye1S5x9Q=</DigestValue>
      </Reference>
      <Reference URI="/word/theme/theme1.xml?ContentType=application/vnd.openxmlformats-officedocument.theme+xml">
        <DigestMethod Algorithm="http://www.w3.org/2001/04/xmldsig-more#gostr3411"/>
        <DigestValue>Lw64RTuLlaLVIMfUtU7M6w58beOUyzALRKJgA0aPads=</DigestValue>
      </Reference>
      <Reference URI="/word/webSettings.xml?ContentType=application/vnd.openxmlformats-officedocument.wordprocessingml.webSettings+xml">
        <DigestMethod Algorithm="http://www.w3.org/2001/04/xmldsig-more#gostr3411"/>
        <DigestValue>B4/Ft/8akMve4wvNQ1B9J7Vjc05msoOyWpx4Q4sNcZg=</DigestValue>
      </Reference>
    </Manifest>
    <SignatureProperties>
      <SignatureProperty Id="idSignatureTime" Target="#idPackageSignature">
        <mdssi:SignatureTime>
          <mdssi:Format>YYYY-MM-DDThh:mm:ssTZD</mdssi:Format>
          <mdssi:Value>2018-03-26T06:28:08Z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http://www.w3.org/2001/04/xmldsig-more#gostr3411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2018-03-26T06:28:08Z</xd:SigningTime>
          <xd:SigningCertificate>
            <xd:Cert>
              <xd:CertDigest>
                <DigestMethod Algorithm="http://www.w3.org/2001/04/xmldsig-more#gostr3411"/>
                <DigestValue>xg4YShZQlVrzy/4YOIPwuf8m7vEMhiyhmL9PYtw0K4k=</DigestValue>
              </xd:CertDigest>
              <xd:IssuerSerial>
                <X509IssuerName>CN=Chita CA, OU=Удостоверяющий центр, O="ГУ ""ЗИЦ""", E=ucecp@e-zab.ru, S=75 Забайкальский край, L=Чита, C=RU, INN=007536057499, OGRN=1047550037017, STREET="Костюшко-Григоровича ул., д. 4"</X509IssuerName>
                <X509SerialNumber>2424471919123316544268158312761917443</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Obotdel</cp:lastModifiedBy>
  <cp:revision>2</cp:revision>
  <dcterms:created xsi:type="dcterms:W3CDTF">2018-03-26T01:19:00Z</dcterms:created>
  <dcterms:modified xsi:type="dcterms:W3CDTF">2018-03-26T01:19:00Z</dcterms:modified>
</cp:coreProperties>
</file>